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25743D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30.12.2020 </w:t>
      </w:r>
      <w:r w:rsidR="0019054B" w:rsidRPr="001905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24620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</w:t>
      </w:r>
      <w:r w:rsidR="008F7887">
        <w:rPr>
          <w:rFonts w:ascii="Times New Roman" w:eastAsia="Times New Roman" w:hAnsi="Times New Roman" w:cs="Times New Roman"/>
          <w:sz w:val="24"/>
          <w:szCs w:val="24"/>
        </w:rPr>
        <w:t>верждении плана проверок на 2021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Default="008F7887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</w:t>
      </w:r>
      <w:r w:rsidR="0019054B"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7887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2"/>
        <w:gridCol w:w="5663"/>
        <w:gridCol w:w="1416"/>
        <w:gridCol w:w="5669"/>
        <w:gridCol w:w="1496"/>
      </w:tblGrid>
      <w:tr w:rsidR="0035504D" w:rsidRPr="0035504D" w:rsidTr="0035504D">
        <w:trPr>
          <w:trHeight w:val="43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адрес)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7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финансово-хозяйственной деятельности муниципальных учреждений и расчетов (обоснований) плановых показателей по статьям бюджетной классификации.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09.09.2019 N 622). Выполнение муниципального задания, исполнение плана финансово – хозяйственной деятельности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учреждение «Средняя школа № 151»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Алексеева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22Д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16»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26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школа-интернат № 1 имени В.П.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г. Красноярск, Октябрьский район, ул.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Пастеровская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здание 25.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143 имени Героя Советского Союза Тимошенко А.В.»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73 комбинированного вида"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пр. Металлургов, д. 15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выделенных субсидий на иные цели из вышестоящих бюджетов 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14.11.2019 N 867 "Об утверждении муниципальной программы "Развитие образования в городе Красноярске" на 2020 год и плановый период 2021 - 2022 годов")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№13 "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660036, г. Красноярск, Академгородок, 17Г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56»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расноярск,ул.Урицкого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д.117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Красноярск, ул. Воронова, д.18г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 в дошкольных образовательных организациях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соответствии с отчетом по итогам контроля организации питания в МБДОУ (МАДОУ) (Приложение 1)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244»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47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292»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№75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660055,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660125, Красноярский край, Красноярск г, 9 Мая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660021, г. Красноярск, ул. Ленина, 165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№137»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Аэровокзальная, д. 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30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660018 г. Красноярск, ул. Мечникова, 42,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 № 98»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 г. Красноярск, ул. Петра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Подзолкова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29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269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38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212 "Городок"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Красноярск г, Пастеровская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23а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308»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лет образования СССР, 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201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75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201 "Сибирская сказка" 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660062, Красноярский край, Красноярск г, Крупской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206 общеразвивающего вида с приоритетным осуществлением деятельности по познавательно-речевому направлению развития детей 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Красноярский край, Красноярск г, им Героя Советского Союза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Н.Я.Тотмина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11г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111»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660077, Красноярский край, Красноярск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78 Добровольческой бригады, 27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38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8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80D85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660028 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Л.Кецховели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80D85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№66»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Проспект 60 лет образования СССР, дом № 22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 248»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Ленина, 76, стр. 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№34 общеразвивающего вида с приоритетным осуществлением деятельности по социально-личностному направлению развития детей"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660048,г. Красноярск Л. Чайкиной, 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учрекждение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сад № 101»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Молокова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16, корпус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2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 бюджетное дошкольное образовательное учреждение «Детский сад  №21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8 Марта, 6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№295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Республики, 45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17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Марковского, 54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80D85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660000, Красноярск г, ул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№274 присмотра и оздоровления"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Менжинского, 16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36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№2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660017,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Д.Пролетариата, 34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44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Конституции СССР, 11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95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Урицкого, 49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26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учреждения «Средняя  школа № 152 имени А.Д.Березина» структурное подразделение детский сад "Маленькая страна"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49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ул.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33А.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№31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г. Красноярск, Менжинского, 12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315»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72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№12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Красноярск, Менжинского, 10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образовательным программам без взимания платы.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 им. В.И. Сурикова 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7б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«Лицей № 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98»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автономное общеобразовательное учреждение «Средняя  школа № 121»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660133, Красноярский край, Красноярск г, Сергея Лазо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32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73 им. Т.К. Кравцова»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660058,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Мелькомбинатская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84"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660041, Красноярский край, Красноярск г, Курчатова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Красной Армии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18»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Урванцева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10а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Россия, город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97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 школа №134 имени Героя Советского Союза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Б.А.»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10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26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школа №27 имени военнослужащего Федеральной службы безопасности Российской Федерации А.Б.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Конституции СССР, ДОМ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69»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№51"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660056,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4-я Продольная,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147»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№ 19 имени А.В. Седельникова»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Толстого, 43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документов, входящих в состав библиотечного фонда в образовательных организациях. Инвентаризация  библиотечного фонда. (Приказ Министерства культуры РФ от 8 октября 2012 г. N 1077 "Об утверждении Порядка учета документов, входящих в состав библиотечного фонда")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№3»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504D" w:rsidRPr="0035504D" w:rsidTr="004754F7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660028, г. Красноярск, ул. Новая Заря 23.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30» 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660011, Красноярский край, Красноярск г, Лесная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147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337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56»</w:t>
            </w:r>
          </w:p>
        </w:tc>
        <w:tc>
          <w:tcPr>
            <w:tcW w:w="50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Ульяновский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34А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504D" w:rsidRPr="0035504D" w:rsidTr="0035504D">
        <w:trPr>
          <w:trHeight w:val="37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использования субвенции края на выплату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«Лицей № 10»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1.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99»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660113, город Красноярск, ул. Юшкова, д. 8а.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66»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Красноярск г, Партизана Железняка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№85»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4754F7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660055, Красноярский край, Красноярск г, Быковского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4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F7" w:rsidRPr="0035504D" w:rsidTr="004754F7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54F7" w:rsidRPr="0035504D" w:rsidRDefault="004754F7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4754F7" w:rsidP="0035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</w:t>
            </w:r>
          </w:p>
          <w:p w:rsidR="004754F7" w:rsidRPr="0035504D" w:rsidRDefault="004754F7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4754F7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4754F7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4754F7" w:rsidRPr="0035504D" w:rsidTr="008C48B1">
        <w:trPr>
          <w:trHeight w:val="9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3B7B82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№143 имени героя Советского Союза А.В. Тимошенко»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F7" w:rsidRPr="0035504D" w:rsidTr="008C48B1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3B7B82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4F7" w:rsidRPr="0035504D" w:rsidRDefault="004754F7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4F7" w:rsidRPr="0035504D" w:rsidTr="004754F7">
        <w:trPr>
          <w:trHeight w:val="1938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4F7" w:rsidRPr="0035504D" w:rsidRDefault="004754F7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4F7" w:rsidRPr="0035504D" w:rsidRDefault="004754F7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4F7" w:rsidRPr="0035504D" w:rsidRDefault="004754F7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4F7" w:rsidRDefault="004754F7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54F7" w:rsidRDefault="004754F7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«Средняя школа  № 24 имени героя Советского союза М.В. Водопьянова» (МАОУ СШ №24)</w:t>
            </w:r>
          </w:p>
          <w:p w:rsidR="003B7B82" w:rsidRPr="003B7B82" w:rsidRDefault="003B7B82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660125 г. Красноярск, пер. </w:t>
            </w:r>
            <w:proofErr w:type="spellStart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Светлогорский</w:t>
            </w:r>
            <w:proofErr w:type="spellEnd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4F7" w:rsidRPr="0035504D" w:rsidRDefault="004754F7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</w:tbl>
    <w:p w:rsidR="008F7887" w:rsidRPr="0019054B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Pr="000C2A0F" w:rsidRDefault="004014BA" w:rsidP="000C2A0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55A6" w:rsidRPr="000C2A0F" w:rsidSect="002245AF">
      <w:pgSz w:w="16838" w:h="11906" w:orient="landscape"/>
      <w:pgMar w:top="70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7B1A"/>
    <w:rsid w:val="000129BA"/>
    <w:rsid w:val="0001475F"/>
    <w:rsid w:val="00035089"/>
    <w:rsid w:val="0003559D"/>
    <w:rsid w:val="0004626A"/>
    <w:rsid w:val="000579BC"/>
    <w:rsid w:val="00066F53"/>
    <w:rsid w:val="00067B17"/>
    <w:rsid w:val="00067C20"/>
    <w:rsid w:val="0007732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146A1"/>
    <w:rsid w:val="00114D99"/>
    <w:rsid w:val="0011640E"/>
    <w:rsid w:val="00117E74"/>
    <w:rsid w:val="00123F91"/>
    <w:rsid w:val="00125F33"/>
    <w:rsid w:val="00126326"/>
    <w:rsid w:val="00133383"/>
    <w:rsid w:val="001347C9"/>
    <w:rsid w:val="00134CED"/>
    <w:rsid w:val="00141979"/>
    <w:rsid w:val="001578FC"/>
    <w:rsid w:val="0017090F"/>
    <w:rsid w:val="001762E8"/>
    <w:rsid w:val="00176E10"/>
    <w:rsid w:val="00180667"/>
    <w:rsid w:val="0018096B"/>
    <w:rsid w:val="001839DB"/>
    <w:rsid w:val="00185B97"/>
    <w:rsid w:val="0019054B"/>
    <w:rsid w:val="0019287D"/>
    <w:rsid w:val="00194D3E"/>
    <w:rsid w:val="001B4E3E"/>
    <w:rsid w:val="001B6750"/>
    <w:rsid w:val="001C0698"/>
    <w:rsid w:val="001C56A6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7673"/>
    <w:rsid w:val="00204933"/>
    <w:rsid w:val="00205ECD"/>
    <w:rsid w:val="00210DE5"/>
    <w:rsid w:val="00212C81"/>
    <w:rsid w:val="00216B02"/>
    <w:rsid w:val="002243B7"/>
    <w:rsid w:val="002245AF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B79"/>
    <w:rsid w:val="0025743D"/>
    <w:rsid w:val="00260DBA"/>
    <w:rsid w:val="00267F86"/>
    <w:rsid w:val="00270852"/>
    <w:rsid w:val="00275216"/>
    <w:rsid w:val="00275F81"/>
    <w:rsid w:val="00281F10"/>
    <w:rsid w:val="0028733A"/>
    <w:rsid w:val="00294D56"/>
    <w:rsid w:val="002A1D10"/>
    <w:rsid w:val="002A3788"/>
    <w:rsid w:val="002A7A31"/>
    <w:rsid w:val="002B097C"/>
    <w:rsid w:val="002B30A5"/>
    <w:rsid w:val="002C3FE6"/>
    <w:rsid w:val="002C7E2D"/>
    <w:rsid w:val="002D370A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5504D"/>
    <w:rsid w:val="003607D0"/>
    <w:rsid w:val="00363FD0"/>
    <w:rsid w:val="00364546"/>
    <w:rsid w:val="00365B20"/>
    <w:rsid w:val="00372142"/>
    <w:rsid w:val="00373B12"/>
    <w:rsid w:val="0038051F"/>
    <w:rsid w:val="00380D85"/>
    <w:rsid w:val="00385E92"/>
    <w:rsid w:val="00391DDC"/>
    <w:rsid w:val="003938B6"/>
    <w:rsid w:val="00397600"/>
    <w:rsid w:val="003A23CE"/>
    <w:rsid w:val="003A50D3"/>
    <w:rsid w:val="003B1ABB"/>
    <w:rsid w:val="003B373A"/>
    <w:rsid w:val="003B7B82"/>
    <w:rsid w:val="003C6187"/>
    <w:rsid w:val="003D006C"/>
    <w:rsid w:val="003D0945"/>
    <w:rsid w:val="003D3B8C"/>
    <w:rsid w:val="003D3C9A"/>
    <w:rsid w:val="003D6789"/>
    <w:rsid w:val="003E2D4B"/>
    <w:rsid w:val="003F25E3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5556"/>
    <w:rsid w:val="004310EC"/>
    <w:rsid w:val="00444D3E"/>
    <w:rsid w:val="0045732B"/>
    <w:rsid w:val="00463859"/>
    <w:rsid w:val="00463921"/>
    <w:rsid w:val="00467E50"/>
    <w:rsid w:val="004754F7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24D"/>
    <w:rsid w:val="005031AF"/>
    <w:rsid w:val="0050547E"/>
    <w:rsid w:val="005109ED"/>
    <w:rsid w:val="00512155"/>
    <w:rsid w:val="00515A39"/>
    <w:rsid w:val="00524620"/>
    <w:rsid w:val="005318E4"/>
    <w:rsid w:val="00532235"/>
    <w:rsid w:val="00536845"/>
    <w:rsid w:val="00536ADA"/>
    <w:rsid w:val="00537AF9"/>
    <w:rsid w:val="00544529"/>
    <w:rsid w:val="00544DE3"/>
    <w:rsid w:val="0054717E"/>
    <w:rsid w:val="005619CC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6154"/>
    <w:rsid w:val="005C669B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5CE7"/>
    <w:rsid w:val="00715E51"/>
    <w:rsid w:val="007279E9"/>
    <w:rsid w:val="00733B39"/>
    <w:rsid w:val="00750707"/>
    <w:rsid w:val="00750912"/>
    <w:rsid w:val="007557B0"/>
    <w:rsid w:val="007651D3"/>
    <w:rsid w:val="007673D3"/>
    <w:rsid w:val="00780C7E"/>
    <w:rsid w:val="0078223E"/>
    <w:rsid w:val="00795156"/>
    <w:rsid w:val="00796CFE"/>
    <w:rsid w:val="007A44C3"/>
    <w:rsid w:val="007A5513"/>
    <w:rsid w:val="007A5B9D"/>
    <w:rsid w:val="007B249D"/>
    <w:rsid w:val="007D1027"/>
    <w:rsid w:val="007D44CF"/>
    <w:rsid w:val="007E08D9"/>
    <w:rsid w:val="007E4F92"/>
    <w:rsid w:val="007E5113"/>
    <w:rsid w:val="007E6F63"/>
    <w:rsid w:val="007E7D7B"/>
    <w:rsid w:val="007F11A9"/>
    <w:rsid w:val="007F5E76"/>
    <w:rsid w:val="00803C17"/>
    <w:rsid w:val="008042AD"/>
    <w:rsid w:val="00814C05"/>
    <w:rsid w:val="0083021D"/>
    <w:rsid w:val="00832355"/>
    <w:rsid w:val="00835D76"/>
    <w:rsid w:val="00846B7D"/>
    <w:rsid w:val="008474E9"/>
    <w:rsid w:val="008539F0"/>
    <w:rsid w:val="00870DA6"/>
    <w:rsid w:val="00871A5A"/>
    <w:rsid w:val="00873983"/>
    <w:rsid w:val="0088028E"/>
    <w:rsid w:val="00891740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8F7887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33A2"/>
    <w:rsid w:val="00935A05"/>
    <w:rsid w:val="0095751B"/>
    <w:rsid w:val="009624E1"/>
    <w:rsid w:val="009712D3"/>
    <w:rsid w:val="009730CF"/>
    <w:rsid w:val="0097416B"/>
    <w:rsid w:val="00982023"/>
    <w:rsid w:val="009952B5"/>
    <w:rsid w:val="009973E2"/>
    <w:rsid w:val="009A2AB8"/>
    <w:rsid w:val="009B0D01"/>
    <w:rsid w:val="009B241B"/>
    <w:rsid w:val="009B4C81"/>
    <w:rsid w:val="009B70D5"/>
    <w:rsid w:val="009C2C8D"/>
    <w:rsid w:val="009C5D5D"/>
    <w:rsid w:val="009E3615"/>
    <w:rsid w:val="009E4CB3"/>
    <w:rsid w:val="009E7B52"/>
    <w:rsid w:val="009F3E52"/>
    <w:rsid w:val="009F67DF"/>
    <w:rsid w:val="009F6B59"/>
    <w:rsid w:val="00A11AB0"/>
    <w:rsid w:val="00A16D52"/>
    <w:rsid w:val="00A2122C"/>
    <w:rsid w:val="00A26477"/>
    <w:rsid w:val="00A377B5"/>
    <w:rsid w:val="00A455A6"/>
    <w:rsid w:val="00A458C9"/>
    <w:rsid w:val="00A45FC0"/>
    <w:rsid w:val="00A51B90"/>
    <w:rsid w:val="00A53750"/>
    <w:rsid w:val="00A55912"/>
    <w:rsid w:val="00A67F71"/>
    <w:rsid w:val="00A93373"/>
    <w:rsid w:val="00A94A81"/>
    <w:rsid w:val="00AA2B5C"/>
    <w:rsid w:val="00AB0B0E"/>
    <w:rsid w:val="00AC36C7"/>
    <w:rsid w:val="00AD2284"/>
    <w:rsid w:val="00AD3DC9"/>
    <w:rsid w:val="00AE4C4A"/>
    <w:rsid w:val="00AF1AAF"/>
    <w:rsid w:val="00B0707E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7BE6"/>
    <w:rsid w:val="00BA60AA"/>
    <w:rsid w:val="00BB1CDE"/>
    <w:rsid w:val="00BC63FF"/>
    <w:rsid w:val="00BC69AD"/>
    <w:rsid w:val="00BD2AA6"/>
    <w:rsid w:val="00BD6471"/>
    <w:rsid w:val="00BE22D7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138B"/>
    <w:rsid w:val="00C13696"/>
    <w:rsid w:val="00C147C3"/>
    <w:rsid w:val="00C16228"/>
    <w:rsid w:val="00C353B4"/>
    <w:rsid w:val="00C366A3"/>
    <w:rsid w:val="00C37878"/>
    <w:rsid w:val="00C40380"/>
    <w:rsid w:val="00C41394"/>
    <w:rsid w:val="00C52C2D"/>
    <w:rsid w:val="00C757CA"/>
    <w:rsid w:val="00C77F4F"/>
    <w:rsid w:val="00C8397A"/>
    <w:rsid w:val="00C846C8"/>
    <w:rsid w:val="00C85D2A"/>
    <w:rsid w:val="00C87292"/>
    <w:rsid w:val="00CA2992"/>
    <w:rsid w:val="00CA479E"/>
    <w:rsid w:val="00CA4F86"/>
    <w:rsid w:val="00CC4019"/>
    <w:rsid w:val="00CC66B0"/>
    <w:rsid w:val="00CD297E"/>
    <w:rsid w:val="00CD3010"/>
    <w:rsid w:val="00CD5817"/>
    <w:rsid w:val="00CF21AD"/>
    <w:rsid w:val="00CF6C1C"/>
    <w:rsid w:val="00D03A9E"/>
    <w:rsid w:val="00D202A6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7384"/>
    <w:rsid w:val="00DD27CB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32347"/>
    <w:rsid w:val="00E36264"/>
    <w:rsid w:val="00E40022"/>
    <w:rsid w:val="00E426EE"/>
    <w:rsid w:val="00E468F6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60CF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  <w:style w:type="character" w:styleId="af">
    <w:name w:val="FollowedHyperlink"/>
    <w:basedOn w:val="a0"/>
    <w:uiPriority w:val="99"/>
    <w:semiHidden/>
    <w:unhideWhenUsed/>
    <w:rsid w:val="008F7887"/>
    <w:rPr>
      <w:color w:val="800080"/>
      <w:u w:val="single"/>
    </w:rPr>
  </w:style>
  <w:style w:type="paragraph" w:customStyle="1" w:styleId="font5">
    <w:name w:val="font5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78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F78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F78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F78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5E7A-BC5B-4083-9297-1B4DB60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110u11</cp:lastModifiedBy>
  <cp:revision>2</cp:revision>
  <cp:lastPrinted>2020-02-18T03:29:00Z</cp:lastPrinted>
  <dcterms:created xsi:type="dcterms:W3CDTF">2021-03-11T08:34:00Z</dcterms:created>
  <dcterms:modified xsi:type="dcterms:W3CDTF">2021-03-11T08:34:00Z</dcterms:modified>
</cp:coreProperties>
</file>